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Pr="00104DD4" w:rsidRDefault="005D7C62" w:rsidP="005D7C62">
            <w:pPr>
              <w:ind w:left="378" w:right="378"/>
              <w:jc w:val="center"/>
              <w:rPr>
                <w:b/>
                <w:sz w:val="16"/>
                <w:szCs w:val="16"/>
              </w:rPr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5D7C62" w:rsidRDefault="005D7C62" w:rsidP="005D7C62">
            <w:pPr>
              <w:ind w:left="378" w:right="378"/>
              <w:rPr>
                <w:b/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 xml:space="preserve">SCT </w:t>
            </w:r>
            <w:proofErr w:type="spellStart"/>
            <w:r w:rsidRPr="005D7C62">
              <w:rPr>
                <w:b/>
                <w:sz w:val="13"/>
                <w:szCs w:val="13"/>
              </w:rPr>
              <w:t>Szervókormány</w:t>
            </w:r>
            <w:proofErr w:type="spellEnd"/>
            <w:r w:rsidRPr="005D7C62">
              <w:rPr>
                <w:b/>
                <w:sz w:val="13"/>
                <w:szCs w:val="13"/>
              </w:rPr>
              <w:t xml:space="preserve"> Folyadék </w:t>
            </w:r>
          </w:p>
          <w:p w:rsidR="005D7C62" w:rsidRPr="005D7C62" w:rsidRDefault="005D7C62" w:rsidP="005D7C62">
            <w:pPr>
              <w:ind w:left="378" w:right="378"/>
              <w:rPr>
                <w:sz w:val="13"/>
                <w:szCs w:val="13"/>
              </w:rPr>
            </w:pPr>
            <w:r w:rsidRPr="005D7C62">
              <w:rPr>
                <w:b/>
                <w:sz w:val="13"/>
                <w:szCs w:val="13"/>
              </w:rPr>
              <w:t>/</w:t>
            </w:r>
            <w:proofErr w:type="spellStart"/>
            <w:r w:rsidRPr="005D7C62">
              <w:rPr>
                <w:i/>
                <w:sz w:val="13"/>
                <w:szCs w:val="13"/>
              </w:rPr>
              <w:t>Power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</w:t>
            </w:r>
            <w:proofErr w:type="spellStart"/>
            <w:r w:rsidRPr="005D7C62">
              <w:rPr>
                <w:i/>
                <w:sz w:val="13"/>
                <w:szCs w:val="13"/>
              </w:rPr>
              <w:t>streering</w:t>
            </w:r>
            <w:proofErr w:type="spellEnd"/>
            <w:r w:rsidRPr="005D7C62">
              <w:rPr>
                <w:i/>
                <w:sz w:val="13"/>
                <w:szCs w:val="13"/>
              </w:rPr>
              <w:t xml:space="preserve"> fluid</w:t>
            </w:r>
            <w:r w:rsidRPr="005D7C62">
              <w:rPr>
                <w:sz w:val="13"/>
                <w:szCs w:val="13"/>
              </w:rPr>
              <w:t>/.</w:t>
            </w:r>
            <w:proofErr w:type="gramStart"/>
            <w:r w:rsidRPr="005D7C62">
              <w:rPr>
                <w:sz w:val="13"/>
                <w:szCs w:val="13"/>
              </w:rPr>
              <w:t>......</w:t>
            </w:r>
            <w:proofErr w:type="spellStart"/>
            <w:proofErr w:type="gramEnd"/>
            <w:r w:rsidRPr="005D7C62">
              <w:rPr>
                <w:sz w:val="13"/>
                <w:szCs w:val="13"/>
              </w:rPr>
              <w:t>cikksz</w:t>
            </w:r>
            <w:proofErr w:type="spellEnd"/>
            <w:r w:rsidRPr="005D7C62">
              <w:rPr>
                <w:sz w:val="13"/>
                <w:szCs w:val="13"/>
              </w:rPr>
              <w:t xml:space="preserve">: </w:t>
            </w:r>
            <w:r w:rsidRPr="005D7C62">
              <w:rPr>
                <w:b/>
                <w:sz w:val="13"/>
                <w:szCs w:val="13"/>
              </w:rPr>
              <w:t>102979</w:t>
            </w:r>
          </w:p>
          <w:p w:rsidR="005D7C62" w:rsidRPr="00BA7A35" w:rsidRDefault="005D7C62" w:rsidP="005D7C62">
            <w:pPr>
              <w:ind w:left="378" w:right="378"/>
              <w:rPr>
                <w:sz w:val="8"/>
                <w:szCs w:val="8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Speciális hidraulika folyadék, a járművek hidraulika rendszerébe.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Alkalmazható -40C - +130C-ig, a szervokormány. Légkondicionáló pumpa, hidraulikus rugózás és a </w:t>
            </w:r>
            <w:proofErr w:type="spellStart"/>
            <w:r w:rsidRPr="005D7C62">
              <w:rPr>
                <w:sz w:val="12"/>
                <w:szCs w:val="12"/>
              </w:rPr>
              <w:t>centrál</w:t>
            </w:r>
            <w:proofErr w:type="spellEnd"/>
            <w:r w:rsidRPr="005D7C62">
              <w:rPr>
                <w:sz w:val="12"/>
                <w:szCs w:val="12"/>
              </w:rPr>
              <w:t xml:space="preserve"> hidraulika rendszerben.</w:t>
            </w:r>
          </w:p>
          <w:p w:rsidR="005D7C62" w:rsidRPr="005D7C62" w:rsidRDefault="005D7C62" w:rsidP="005D7C62">
            <w:pPr>
              <w:ind w:left="378" w:right="378"/>
              <w:rPr>
                <w:b/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Használata:</w:t>
            </w:r>
            <w:r w:rsidRPr="005D7C62">
              <w:rPr>
                <w:i/>
                <w:sz w:val="12"/>
                <w:szCs w:val="12"/>
              </w:rPr>
              <w:t xml:space="preserve"> </w:t>
            </w:r>
            <w:r w:rsidRPr="005D7C62">
              <w:rPr>
                <w:sz w:val="12"/>
                <w:szCs w:val="12"/>
              </w:rPr>
              <w:t>Utántöltésre és feltöltésre egyaránt alkalmazható, a gyári feltöltési útmutató értékei alapján.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>EUH210 Kérésre biztonsági adatlap kapható.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right="378"/>
              <w:rPr>
                <w:bCs/>
                <w:sz w:val="12"/>
                <w:szCs w:val="12"/>
              </w:rPr>
            </w:pPr>
            <w:r w:rsidRPr="005D7C62">
              <w:rPr>
                <w:sz w:val="12"/>
                <w:szCs w:val="12"/>
              </w:rPr>
              <w:t xml:space="preserve">                                      </w:t>
            </w:r>
          </w:p>
          <w:p w:rsidR="005D7C62" w:rsidRPr="005D7C62" w:rsidRDefault="005D7C62" w:rsidP="005D7C62">
            <w:pPr>
              <w:ind w:right="378"/>
              <w:rPr>
                <w:sz w:val="12"/>
                <w:szCs w:val="12"/>
              </w:rPr>
            </w:pP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 w:rsidRPr="005D7C62">
              <w:rPr>
                <w:b/>
                <w:sz w:val="12"/>
                <w:szCs w:val="12"/>
              </w:rPr>
              <w:t>Importőr:</w:t>
            </w:r>
            <w:r w:rsidRPr="005D7C62">
              <w:rPr>
                <w:sz w:val="12"/>
                <w:szCs w:val="12"/>
              </w:rPr>
              <w:t xml:space="preserve"> </w:t>
            </w:r>
            <w:r w:rsidRPr="005D7C62">
              <w:rPr>
                <w:b/>
                <w:sz w:val="12"/>
                <w:szCs w:val="12"/>
              </w:rPr>
              <w:t>Autogroup Hungary Kft.</w:t>
            </w:r>
          </w:p>
          <w:p w:rsidR="005D7C62" w:rsidRPr="005D7C62" w:rsidRDefault="005D7C62" w:rsidP="005D7C6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5D7C62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5D7C62">
              <w:rPr>
                <w:sz w:val="12"/>
                <w:szCs w:val="12"/>
              </w:rPr>
              <w:t xml:space="preserve"> </w:t>
            </w:r>
            <w:proofErr w:type="spellStart"/>
            <w:r w:rsidRPr="005D7C62">
              <w:rPr>
                <w:sz w:val="12"/>
                <w:szCs w:val="12"/>
              </w:rPr>
              <w:t>Reitter</w:t>
            </w:r>
            <w:proofErr w:type="spellEnd"/>
            <w:r w:rsidRPr="005D7C62">
              <w:rPr>
                <w:sz w:val="12"/>
                <w:szCs w:val="12"/>
              </w:rPr>
              <w:t xml:space="preserve"> Ferenc u. 164</w:t>
            </w:r>
          </w:p>
          <w:p w:rsidR="001866E5" w:rsidRDefault="005D7C62" w:rsidP="005D7C62">
            <w:pPr>
              <w:ind w:left="378" w:right="378"/>
              <w:jc w:val="center"/>
            </w:pPr>
            <w:r w:rsidRPr="005D7C62">
              <w:rPr>
                <w:b/>
                <w:sz w:val="12"/>
                <w:szCs w:val="12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503C1"/>
    <w:rsid w:val="00104DD4"/>
    <w:rsid w:val="001866E5"/>
    <w:rsid w:val="001A288A"/>
    <w:rsid w:val="0044168C"/>
    <w:rsid w:val="004754DF"/>
    <w:rsid w:val="004C7ED0"/>
    <w:rsid w:val="005B24F8"/>
    <w:rsid w:val="005D7C62"/>
    <w:rsid w:val="00684C2D"/>
    <w:rsid w:val="00685EB5"/>
    <w:rsid w:val="00734712"/>
    <w:rsid w:val="008B35C4"/>
    <w:rsid w:val="00912BCF"/>
    <w:rsid w:val="00A96D29"/>
    <w:rsid w:val="00B430B3"/>
    <w:rsid w:val="00C0657F"/>
    <w:rsid w:val="00E6025C"/>
    <w:rsid w:val="00F9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1043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2011-05-23T07:29:00Z</cp:lastPrinted>
  <dcterms:created xsi:type="dcterms:W3CDTF">2015-05-28T13:54:00Z</dcterms:created>
  <dcterms:modified xsi:type="dcterms:W3CDTF">2015-05-28T13:54:00Z</dcterms:modified>
</cp:coreProperties>
</file>